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1019175</wp:posOffset>
            </wp:positionH>
            <wp:positionV relativeFrom="paragraph">
              <wp:posOffset>57150</wp:posOffset>
            </wp:positionV>
            <wp:extent cx="4343400" cy="4219575"/>
            <wp:effectExtent b="0" l="0" r="0" t="0"/>
            <wp:wrapSquare wrapText="bothSides" distB="0" distT="0" distL="114300" distR="114300"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2195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57150" distT="57150" distL="57150" distR="57150" hidden="0" layoutInCell="1" locked="0" relativeHeight="0" simplePos="0">
                <wp:simplePos x="0" y="0"/>
                <wp:positionH relativeFrom="column">
                  <wp:posOffset>-66674</wp:posOffset>
                </wp:positionH>
                <wp:positionV relativeFrom="paragraph">
                  <wp:posOffset>57150</wp:posOffset>
                </wp:positionV>
                <wp:extent cx="1081088" cy="371475"/>
                <wp:effectExtent b="0" l="0" r="0" t="0"/>
                <wp:wrapSquare wrapText="bothSides" distB="57150" distT="57150" distL="57150" distR="57150"/>
                <wp:docPr id="1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783200" y="1888250"/>
                          <a:ext cx="1071900" cy="3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Gettysburg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57150" distT="57150" distL="57150" distR="57150" hidden="0" layoutInCell="1" locked="0" relativeHeight="0" simplePos="0">
                <wp:simplePos x="0" y="0"/>
                <wp:positionH relativeFrom="column">
                  <wp:posOffset>-66674</wp:posOffset>
                </wp:positionH>
                <wp:positionV relativeFrom="paragraph">
                  <wp:posOffset>57150</wp:posOffset>
                </wp:positionV>
                <wp:extent cx="1081088" cy="371475"/>
                <wp:effectExtent b="0" l="0" r="0" t="0"/>
                <wp:wrapSquare wrapText="bothSides" distB="57150" distT="57150" distL="57150" distR="5715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1088" cy="3714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-28574</wp:posOffset>
                </wp:positionH>
                <wp:positionV relativeFrom="paragraph">
                  <wp:posOffset>247650</wp:posOffset>
                </wp:positionV>
                <wp:extent cx="1009650" cy="371475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783200" y="1888250"/>
                          <a:ext cx="993300" cy="3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Yerkes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-28574</wp:posOffset>
                </wp:positionH>
                <wp:positionV relativeFrom="paragraph">
                  <wp:posOffset>247650</wp:posOffset>
                </wp:positionV>
                <wp:extent cx="1009650" cy="371475"/>
                <wp:effectExtent b="0" l="0" r="0" t="0"/>
                <wp:wrapSquare wrapText="bothSides" distB="114300" distT="114300" distL="114300" distR="114300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9650" cy="3714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1009650</wp:posOffset>
            </wp:positionH>
            <wp:positionV relativeFrom="paragraph">
              <wp:posOffset>66675</wp:posOffset>
            </wp:positionV>
            <wp:extent cx="3772535" cy="3450590"/>
            <wp:effectExtent b="0" l="0" r="0" t="0"/>
            <wp:wrapSquare wrapText="bothSides" distB="0" distT="0" distL="114300" distR="11430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72535" cy="34505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5840" w:w="12240"/>
      <w:pgMar w:bottom="1152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tabs>
        <w:tab w:val="center" w:pos="4680"/>
        <w:tab w:val="right" w:pos="9360"/>
      </w:tabs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© AMTA 2019</w:t>
      <w:tab/>
    </w:r>
    <w:r w:rsidDel="00000000" w:rsidR="00000000" w:rsidRPr="00000000">
      <w:rPr>
        <w:rFonts w:ascii="Arial" w:cs="Arial" w:eastAsia="Arial" w:hAnsi="Arial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ab/>
      <w:t xml:space="preserve">   Astronomy Modeling U1AC13 Dist. Ast. 1998wt v1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spacing w:line="276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spacing w:line="276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Unit 1: Activity 13-Practicum- </w:t>
    </w:r>
  </w:p>
  <w:p w:rsidR="00000000" w:rsidDel="00000000" w:rsidP="00000000" w:rsidRDefault="00000000" w:rsidRPr="00000000" w14:paraId="0000002F">
    <w:pPr>
      <w:spacing w:line="276" w:lineRule="auto"/>
      <w:jc w:val="center"/>
      <w:rPr/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Measuring the Distance to Asteroid 1998wt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1.jpg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